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A182" w14:textId="613F3547" w:rsidR="00173AC1" w:rsidRPr="00173AC1" w:rsidRDefault="00173AC1" w:rsidP="00173AC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73AC1">
        <w:rPr>
          <w:rFonts w:ascii="Arial" w:hAnsi="Arial" w:cs="Arial"/>
          <w:b/>
          <w:bCs/>
          <w:sz w:val="24"/>
          <w:szCs w:val="24"/>
        </w:rPr>
        <w:t xml:space="preserve">SUPERVISA ANA PATY PERALTA </w:t>
      </w:r>
      <w:r w:rsidR="00C46920">
        <w:rPr>
          <w:rFonts w:ascii="Arial" w:hAnsi="Arial" w:cs="Arial"/>
          <w:b/>
          <w:bCs/>
          <w:sz w:val="24"/>
          <w:szCs w:val="24"/>
        </w:rPr>
        <w:t xml:space="preserve">NUEVO </w:t>
      </w:r>
      <w:r w:rsidRPr="00173AC1">
        <w:rPr>
          <w:rFonts w:ascii="Arial" w:hAnsi="Arial" w:cs="Arial"/>
          <w:b/>
          <w:bCs/>
          <w:sz w:val="24"/>
          <w:szCs w:val="24"/>
        </w:rPr>
        <w:t xml:space="preserve">POZO DE ABSORCIÓN EN </w:t>
      </w:r>
      <w:r w:rsidR="00000596">
        <w:rPr>
          <w:rFonts w:ascii="Arial" w:hAnsi="Arial" w:cs="Arial"/>
          <w:b/>
          <w:bCs/>
          <w:sz w:val="24"/>
          <w:szCs w:val="24"/>
        </w:rPr>
        <w:t xml:space="preserve">INMEDIACIONES DE </w:t>
      </w:r>
      <w:r w:rsidRPr="00173AC1">
        <w:rPr>
          <w:rFonts w:ascii="Arial" w:hAnsi="Arial" w:cs="Arial"/>
          <w:b/>
          <w:bCs/>
          <w:sz w:val="24"/>
          <w:szCs w:val="24"/>
        </w:rPr>
        <w:t>AV. HUAYACÁN</w:t>
      </w:r>
    </w:p>
    <w:p w14:paraId="2CB2BCA3" w14:textId="77777777" w:rsidR="00173AC1" w:rsidRPr="00173AC1" w:rsidRDefault="00173AC1" w:rsidP="00173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626811" w14:textId="5C038C6F" w:rsidR="00342CDE" w:rsidRPr="00342CDE" w:rsidRDefault="00342CDE" w:rsidP="00342CDE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342CDE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342CDE">
        <w:rPr>
          <w:rFonts w:ascii="Arial" w:hAnsi="Arial" w:cs="Arial"/>
          <w:sz w:val="24"/>
          <w:szCs w:val="24"/>
        </w:rPr>
        <w:t>Presidenta</w:t>
      </w:r>
      <w:proofErr w:type="gramEnd"/>
      <w:r w:rsidRPr="00342CDE">
        <w:rPr>
          <w:rFonts w:ascii="Arial" w:hAnsi="Arial" w:cs="Arial"/>
          <w:sz w:val="24"/>
          <w:szCs w:val="24"/>
        </w:rPr>
        <w:t xml:space="preserve"> Municipal señala que gracias a esta obra estratégica, las y los vecinos de la zona tendrán menos problemas de encharcamientos en caso de lluvias</w:t>
      </w:r>
    </w:p>
    <w:p w14:paraId="4E3EFBF4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0134C0" w14:textId="08BF1840" w:rsidR="00342CDE" w:rsidRDefault="00342CDE" w:rsidP="00342CDE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42CDE">
        <w:rPr>
          <w:rFonts w:ascii="Arial" w:hAnsi="Arial" w:cs="Arial"/>
          <w:sz w:val="24"/>
          <w:szCs w:val="24"/>
        </w:rPr>
        <w:t>Indicó que se invirtió en la infraestructura hidráulica con el apoyo de los empresarios de la zona, que se sumaron a la autoridad municipal para beneficio de todos los vecinos</w:t>
      </w:r>
    </w:p>
    <w:p w14:paraId="4C237EAA" w14:textId="77777777" w:rsidR="00342CDE" w:rsidRDefault="00342CDE" w:rsidP="00173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332C24" w14:textId="77777777" w:rsidR="00342CDE" w:rsidRPr="00342CDE" w:rsidRDefault="00173AC1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73AC1">
        <w:rPr>
          <w:rFonts w:ascii="Arial" w:hAnsi="Arial" w:cs="Arial"/>
          <w:b/>
          <w:bCs/>
          <w:sz w:val="24"/>
          <w:szCs w:val="24"/>
        </w:rPr>
        <w:t>Cancún, Q. R., a 29 de noviembre de 2024.-</w:t>
      </w:r>
      <w:r w:rsidRPr="00173AC1">
        <w:rPr>
          <w:rFonts w:ascii="Arial" w:hAnsi="Arial" w:cs="Arial"/>
          <w:sz w:val="24"/>
          <w:szCs w:val="24"/>
        </w:rPr>
        <w:t xml:space="preserve"> </w:t>
      </w:r>
      <w:r w:rsidR="00342CDE" w:rsidRPr="00342CDE">
        <w:rPr>
          <w:rFonts w:ascii="Arial" w:hAnsi="Arial" w:cs="Arial"/>
          <w:sz w:val="24"/>
          <w:szCs w:val="24"/>
        </w:rPr>
        <w:t xml:space="preserve">La </w:t>
      </w:r>
      <w:proofErr w:type="gramStart"/>
      <w:r w:rsidR="00342CDE" w:rsidRPr="00342CDE">
        <w:rPr>
          <w:rFonts w:ascii="Arial" w:hAnsi="Arial" w:cs="Arial"/>
          <w:sz w:val="24"/>
          <w:szCs w:val="24"/>
        </w:rPr>
        <w:t>Presidenta</w:t>
      </w:r>
      <w:proofErr w:type="gramEnd"/>
      <w:r w:rsidR="00342CDE" w:rsidRPr="00342CDE">
        <w:rPr>
          <w:rFonts w:ascii="Arial" w:hAnsi="Arial" w:cs="Arial"/>
          <w:sz w:val="24"/>
          <w:szCs w:val="24"/>
        </w:rPr>
        <w:t xml:space="preserve"> Municipal, Ana Paty Peralta, supervisó el nuevo pozo de absorción y bóveda construidos en la calle </w:t>
      </w:r>
      <w:proofErr w:type="spellStart"/>
      <w:r w:rsidR="00342CDE" w:rsidRPr="00342CDE">
        <w:rPr>
          <w:rFonts w:ascii="Arial" w:hAnsi="Arial" w:cs="Arial"/>
          <w:sz w:val="24"/>
          <w:szCs w:val="24"/>
        </w:rPr>
        <w:t>Jabin</w:t>
      </w:r>
      <w:proofErr w:type="spellEnd"/>
      <w:r w:rsidR="00342CDE" w:rsidRPr="00342CDE">
        <w:rPr>
          <w:rFonts w:ascii="Arial" w:hAnsi="Arial" w:cs="Arial"/>
          <w:sz w:val="24"/>
          <w:szCs w:val="24"/>
        </w:rPr>
        <w:t xml:space="preserve"> con avenida </w:t>
      </w:r>
      <w:proofErr w:type="spellStart"/>
      <w:r w:rsidR="00342CDE" w:rsidRPr="00342CDE">
        <w:rPr>
          <w:rFonts w:ascii="Arial" w:hAnsi="Arial" w:cs="Arial"/>
          <w:sz w:val="24"/>
          <w:szCs w:val="24"/>
        </w:rPr>
        <w:t>Huayacán</w:t>
      </w:r>
      <w:proofErr w:type="spellEnd"/>
      <w:r w:rsidR="00342CDE" w:rsidRPr="00342CDE">
        <w:rPr>
          <w:rFonts w:ascii="Arial" w:hAnsi="Arial" w:cs="Arial"/>
          <w:sz w:val="24"/>
          <w:szCs w:val="24"/>
        </w:rPr>
        <w:t>, con apoyo de empresarios de la zona, una obra estratégica que permite dar pasos firmes para prevenir encharcamientos y garantizar la seguridad vial en una de las avenidas más transitadas de nuestra ciudad.</w:t>
      </w:r>
    </w:p>
    <w:p w14:paraId="4F31318D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46CB36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2CDE">
        <w:rPr>
          <w:rFonts w:ascii="Arial" w:hAnsi="Arial" w:cs="Arial"/>
          <w:sz w:val="24"/>
          <w:szCs w:val="24"/>
        </w:rPr>
        <w:t xml:space="preserve">“Ya terminamos de construir este pozo de absorción de 35 metros de profundidad con 12 metros de diámetro, nos va ayudar a que no se encharque la zona, que es una de las más complicadas en esta importante avenida”, detalló la </w:t>
      </w:r>
      <w:proofErr w:type="gramStart"/>
      <w:r w:rsidRPr="00342CDE">
        <w:rPr>
          <w:rFonts w:ascii="Arial" w:hAnsi="Arial" w:cs="Arial"/>
          <w:sz w:val="24"/>
          <w:szCs w:val="24"/>
        </w:rPr>
        <w:t>Alcaldesa</w:t>
      </w:r>
      <w:proofErr w:type="gramEnd"/>
      <w:r w:rsidRPr="00342CDE">
        <w:rPr>
          <w:rFonts w:ascii="Arial" w:hAnsi="Arial" w:cs="Arial"/>
          <w:sz w:val="24"/>
          <w:szCs w:val="24"/>
        </w:rPr>
        <w:t>.</w:t>
      </w:r>
    </w:p>
    <w:p w14:paraId="0FEE9A0E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98D0D8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2CDE">
        <w:rPr>
          <w:rFonts w:ascii="Arial" w:hAnsi="Arial" w:cs="Arial"/>
          <w:sz w:val="24"/>
          <w:szCs w:val="24"/>
        </w:rPr>
        <w:t xml:space="preserve">Acompañada por los directores de Servicios Públicos, Antonio de la Torre </w:t>
      </w:r>
      <w:proofErr w:type="spellStart"/>
      <w:r w:rsidRPr="00342CDE">
        <w:rPr>
          <w:rFonts w:ascii="Arial" w:hAnsi="Arial" w:cs="Arial"/>
          <w:sz w:val="24"/>
          <w:szCs w:val="24"/>
        </w:rPr>
        <w:t>Chambé</w:t>
      </w:r>
      <w:proofErr w:type="spellEnd"/>
      <w:r w:rsidRPr="00342CDE">
        <w:rPr>
          <w:rFonts w:ascii="Arial" w:hAnsi="Arial" w:cs="Arial"/>
          <w:sz w:val="24"/>
          <w:szCs w:val="24"/>
        </w:rPr>
        <w:t>; de Pozos y Limpieza de Playas, Arturo Quintero Díaz, y el secretario general del Ayuntamiento, Pablo Gutiérrez Fernández, la Primera Autoridad Municipal resaltó el trabajo en sintonía con representantes de la iniciativa privada en ese sitio, que se sumaron a las autoridades municipales para beneficio de todos los vecinos.</w:t>
      </w:r>
    </w:p>
    <w:p w14:paraId="3490CC6E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FF6942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2CDE">
        <w:rPr>
          <w:rFonts w:ascii="Arial" w:hAnsi="Arial" w:cs="Arial"/>
          <w:sz w:val="24"/>
          <w:szCs w:val="24"/>
        </w:rPr>
        <w:t>Además, aseguró que llevar inversión en infraestructura hidráulica demuestra el compromiso en anticiparse a los retos de las lluvias, priorizando el bienestar de los ciudadanos y la funcionalidad de Cancún.</w:t>
      </w:r>
    </w:p>
    <w:p w14:paraId="2E75E5E4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01184B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2CDE">
        <w:rPr>
          <w:rFonts w:ascii="Arial" w:hAnsi="Arial" w:cs="Arial"/>
          <w:sz w:val="24"/>
          <w:szCs w:val="24"/>
        </w:rPr>
        <w:t xml:space="preserve">Por su parte, el titular de Servicios Públicos explicó que primero se construyó el pozo de 35 metros y 12 de diámetro con la perforadora; posteriormente, se hizo la caja arenera que es la que tira el agua hacia el pozo, con capacidad de dos mil 500 litros por minuto, siendo la </w:t>
      </w:r>
      <w:proofErr w:type="gramStart"/>
      <w:r w:rsidRPr="00342CDE">
        <w:rPr>
          <w:rFonts w:ascii="Arial" w:hAnsi="Arial" w:cs="Arial"/>
          <w:sz w:val="24"/>
          <w:szCs w:val="24"/>
        </w:rPr>
        <w:t>primer infraestructura urbana</w:t>
      </w:r>
      <w:proofErr w:type="gramEnd"/>
      <w:r w:rsidRPr="00342CDE">
        <w:rPr>
          <w:rFonts w:ascii="Arial" w:hAnsi="Arial" w:cs="Arial"/>
          <w:sz w:val="24"/>
          <w:szCs w:val="24"/>
        </w:rPr>
        <w:t xml:space="preserve"> de este tipo realizada en esa arteria, que ameritaba la respuesta ante dicha necesidad.</w:t>
      </w:r>
    </w:p>
    <w:p w14:paraId="510DE57D" w14:textId="77777777" w:rsidR="00342CDE" w:rsidRPr="00342CDE" w:rsidRDefault="00342CDE" w:rsidP="00342C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DF465B" w14:textId="673CD032" w:rsidR="00173AC1" w:rsidRPr="00173AC1" w:rsidRDefault="00342CDE" w:rsidP="00173A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2CDE">
        <w:rPr>
          <w:rFonts w:ascii="Arial" w:hAnsi="Arial" w:cs="Arial"/>
          <w:sz w:val="24"/>
          <w:szCs w:val="24"/>
        </w:rPr>
        <w:t xml:space="preserve">Desde su llegada, la Presidenta Municipal convivió con los trabajadores de Servicios Públicos, a quienes agradeció su trabajo permanente de </w:t>
      </w:r>
      <w:proofErr w:type="gramStart"/>
      <w:r w:rsidRPr="00342CDE">
        <w:rPr>
          <w:rFonts w:ascii="Arial" w:hAnsi="Arial" w:cs="Arial"/>
          <w:sz w:val="24"/>
          <w:szCs w:val="24"/>
        </w:rPr>
        <w:t>atención  para</w:t>
      </w:r>
      <w:proofErr w:type="gramEnd"/>
      <w:r w:rsidRPr="00342CDE">
        <w:rPr>
          <w:rFonts w:ascii="Arial" w:hAnsi="Arial" w:cs="Arial"/>
          <w:sz w:val="24"/>
          <w:szCs w:val="24"/>
        </w:rPr>
        <w:t xml:space="preserve"> beneficio de los cancunenses, además de que constató el pozo y su interconexión para el correcto funcionamiento.</w:t>
      </w:r>
    </w:p>
    <w:p w14:paraId="522EDA8A" w14:textId="230BF771" w:rsidR="0090458F" w:rsidRPr="00342CDE" w:rsidRDefault="00173AC1" w:rsidP="00342CD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73AC1">
        <w:rPr>
          <w:rFonts w:ascii="Arial" w:hAnsi="Arial" w:cs="Arial"/>
          <w:sz w:val="24"/>
          <w:szCs w:val="24"/>
        </w:rPr>
        <w:t>************</w:t>
      </w:r>
    </w:p>
    <w:sectPr w:rsidR="0090458F" w:rsidRPr="00342CD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CD0B" w14:textId="77777777" w:rsidR="002B5688" w:rsidRDefault="002B5688" w:rsidP="0092028B">
      <w:r>
        <w:separator/>
      </w:r>
    </w:p>
  </w:endnote>
  <w:endnote w:type="continuationSeparator" w:id="0">
    <w:p w14:paraId="35BF1EC3" w14:textId="77777777" w:rsidR="002B5688" w:rsidRDefault="002B568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22AB" w14:textId="77777777" w:rsidR="002B5688" w:rsidRDefault="002B5688" w:rsidP="0092028B">
      <w:r>
        <w:separator/>
      </w:r>
    </w:p>
  </w:footnote>
  <w:footnote w:type="continuationSeparator" w:id="0">
    <w:p w14:paraId="7A44D796" w14:textId="77777777" w:rsidR="002B5688" w:rsidRDefault="002B568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31D252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D503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31D252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D5030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2093A"/>
    <w:multiLevelType w:val="hybridMultilevel"/>
    <w:tmpl w:val="2D962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F450D"/>
    <w:multiLevelType w:val="hybridMultilevel"/>
    <w:tmpl w:val="91C6E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9683D"/>
    <w:multiLevelType w:val="hybridMultilevel"/>
    <w:tmpl w:val="6144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3228C"/>
    <w:multiLevelType w:val="hybridMultilevel"/>
    <w:tmpl w:val="183629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4"/>
  </w:num>
  <w:num w:numId="5" w16cid:durableId="2000115139">
    <w:abstractNumId w:val="16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10"/>
  </w:num>
  <w:num w:numId="10" w16cid:durableId="1335645042">
    <w:abstractNumId w:val="19"/>
  </w:num>
  <w:num w:numId="11" w16cid:durableId="634992595">
    <w:abstractNumId w:val="13"/>
  </w:num>
  <w:num w:numId="12" w16cid:durableId="1755202202">
    <w:abstractNumId w:val="20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5"/>
  </w:num>
  <w:num w:numId="16" w16cid:durableId="1053892324">
    <w:abstractNumId w:val="7"/>
  </w:num>
  <w:num w:numId="17" w16cid:durableId="359667562">
    <w:abstractNumId w:val="22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7"/>
  </w:num>
  <w:num w:numId="21" w16cid:durableId="1789228862">
    <w:abstractNumId w:val="8"/>
  </w:num>
  <w:num w:numId="22" w16cid:durableId="208762983">
    <w:abstractNumId w:val="21"/>
  </w:num>
  <w:num w:numId="23" w16cid:durableId="1249850288">
    <w:abstractNumId w:val="18"/>
  </w:num>
  <w:num w:numId="24" w16cid:durableId="1870144636">
    <w:abstractNumId w:val="25"/>
  </w:num>
  <w:num w:numId="25" w16cid:durableId="1567371797">
    <w:abstractNumId w:val="9"/>
  </w:num>
  <w:num w:numId="26" w16cid:durableId="820997389">
    <w:abstractNumId w:val="23"/>
  </w:num>
  <w:num w:numId="27" w16cid:durableId="1609048386">
    <w:abstractNumId w:val="6"/>
  </w:num>
  <w:num w:numId="28" w16cid:durableId="149036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0596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73AC1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568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42CDE"/>
    <w:rsid w:val="003A421A"/>
    <w:rsid w:val="003A44F8"/>
    <w:rsid w:val="003B6E25"/>
    <w:rsid w:val="003C3200"/>
    <w:rsid w:val="003C3C3E"/>
    <w:rsid w:val="003D5030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46920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A771F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2024-11-29T15:26:00Z</dcterms:created>
  <dcterms:modified xsi:type="dcterms:W3CDTF">2024-11-29T18:18:00Z</dcterms:modified>
</cp:coreProperties>
</file>